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DE" w:rsidRDefault="00D26FDE" w:rsidP="00324BC8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D26FDE" w:rsidRPr="00D26FDE" w:rsidRDefault="00D26FDE" w:rsidP="00D26FDE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D26FDE" w:rsidRDefault="00D26FDE" w:rsidP="00D26FDE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4358FE" w:rsidRPr="00D26FDE" w:rsidRDefault="004358FE" w:rsidP="004358FE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4358FE" w:rsidRPr="00D26FDE" w:rsidRDefault="004358FE" w:rsidP="00D26FDE">
      <w:pPr>
        <w:adjustRightInd w:val="0"/>
        <w:jc w:val="center"/>
        <w:rPr>
          <w:sz w:val="24"/>
          <w:szCs w:val="24"/>
          <w:lang w:eastAsia="ru-RU"/>
        </w:rPr>
      </w:pPr>
    </w:p>
    <w:p w:rsidR="00D26FDE" w:rsidRPr="00D26FDE" w:rsidRDefault="00D26FDE" w:rsidP="00D26FDE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D26FDE" w:rsidRPr="00D26FDE" w:rsidRDefault="00D26FDE" w:rsidP="00D26FDE">
      <w:pPr>
        <w:ind w:left="1791" w:right="1727"/>
        <w:jc w:val="center"/>
        <w:rPr>
          <w:b/>
          <w:sz w:val="24"/>
          <w:szCs w:val="24"/>
        </w:rPr>
      </w:pPr>
      <w:r w:rsidRPr="00D26FDE">
        <w:rPr>
          <w:b/>
          <w:bCs/>
          <w:sz w:val="24"/>
          <w:szCs w:val="24"/>
          <w:lang w:eastAsia="ru-RU"/>
        </w:rPr>
        <w:t xml:space="preserve">Календарно-тематический план лекций по </w:t>
      </w:r>
      <w:r w:rsidRPr="00D26FDE">
        <w:rPr>
          <w:b/>
          <w:bC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lang w:eastAsia="ru-RU"/>
        </w:rPr>
        <w:t xml:space="preserve">дисциплине «Основы патопсихологии» 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Pr="00D26FD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</w:t>
      </w:r>
      <w:r w:rsidRPr="00D26FDE">
        <w:rPr>
          <w:b/>
          <w:spacing w:val="2090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</w:p>
    <w:p w:rsidR="00D26FDE" w:rsidRPr="00D26FDE" w:rsidRDefault="004358FE" w:rsidP="00D26FDE">
      <w:pPr>
        <w:widowControl/>
        <w:tabs>
          <w:tab w:val="left" w:leader="underscore" w:pos="9643"/>
        </w:tabs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 2025/26</w:t>
      </w:r>
      <w:r w:rsidR="00D26FDE"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324BC8" w:rsidRPr="00395C4E" w:rsidRDefault="00324BC8" w:rsidP="00324BC8">
      <w:pPr>
        <w:tabs>
          <w:tab w:val="left" w:pos="709"/>
        </w:tabs>
        <w:jc w:val="both"/>
        <w:rPr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7686"/>
        <w:gridCol w:w="1452"/>
      </w:tblGrid>
      <w:tr w:rsidR="00324BC8" w:rsidRPr="00395C4E" w:rsidTr="00D30DE1">
        <w:trPr>
          <w:trHeight w:val="838"/>
        </w:trPr>
        <w:tc>
          <w:tcPr>
            <w:tcW w:w="927" w:type="dxa"/>
            <w:vAlign w:val="center"/>
          </w:tcPr>
          <w:p w:rsidR="00324BC8" w:rsidRPr="00395C4E" w:rsidRDefault="00324BC8" w:rsidP="00D30DE1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№</w:t>
            </w:r>
          </w:p>
          <w:p w:rsidR="00324BC8" w:rsidRPr="00395C4E" w:rsidRDefault="00324BC8" w:rsidP="00D30DE1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7686" w:type="dxa"/>
            <w:vAlign w:val="center"/>
          </w:tcPr>
          <w:p w:rsidR="00324BC8" w:rsidRPr="00395C4E" w:rsidRDefault="00324BC8" w:rsidP="00D30DE1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Названия тем лекций дисциплины</w:t>
            </w:r>
          </w:p>
        </w:tc>
        <w:tc>
          <w:tcPr>
            <w:tcW w:w="1452" w:type="dxa"/>
          </w:tcPr>
          <w:p w:rsidR="00CC37FC" w:rsidRDefault="00D26FDE" w:rsidP="00D30DE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Даты</w:t>
            </w:r>
            <w:r w:rsidR="00CC37FC">
              <w:rPr>
                <w:b/>
                <w:sz w:val="24"/>
                <w:szCs w:val="24"/>
              </w:rPr>
              <w:t>/</w:t>
            </w:r>
          </w:p>
          <w:p w:rsidR="00324BC8" w:rsidRPr="00395C4E" w:rsidRDefault="00CC37FC" w:rsidP="00D30DE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</w:tr>
      <w:tr w:rsidR="00324BC8" w:rsidRPr="00395C4E" w:rsidTr="00D30DE1">
        <w:tc>
          <w:tcPr>
            <w:tcW w:w="927" w:type="dxa"/>
          </w:tcPr>
          <w:p w:rsidR="00324BC8" w:rsidRPr="00395C4E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686" w:type="dxa"/>
          </w:tcPr>
          <w:p w:rsidR="00324BC8" w:rsidRPr="008A67C2" w:rsidRDefault="00324BC8" w:rsidP="00D30DE1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Общие представления о предмете, задачах и методах патопсихологии, патопсихологический эксперимент. Методологические принципы и теоретические проблемы патопсихологии. Практические задачи патопсихологии</w:t>
            </w:r>
            <w:r w:rsidR="00DF63CA">
              <w:rPr>
                <w:sz w:val="24"/>
                <w:szCs w:val="24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324BC8" w:rsidRDefault="00E04876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26FDE">
              <w:rPr>
                <w:sz w:val="24"/>
                <w:szCs w:val="24"/>
              </w:rPr>
              <w:t>.0</w:t>
            </w:r>
            <w:r w:rsidR="00324BC8">
              <w:rPr>
                <w:sz w:val="24"/>
                <w:szCs w:val="24"/>
              </w:rPr>
              <w:t>2</w:t>
            </w:r>
          </w:p>
          <w:p w:rsidR="00192EA8" w:rsidRDefault="00192EA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92EA8" w:rsidRDefault="00192EA8" w:rsidP="00D30DE1">
            <w:pPr>
              <w:jc w:val="both"/>
              <w:rPr>
                <w:sz w:val="24"/>
                <w:szCs w:val="24"/>
              </w:rPr>
            </w:pPr>
          </w:p>
          <w:p w:rsidR="004358FE" w:rsidRPr="00395C4E" w:rsidRDefault="004358FE" w:rsidP="00D30DE1">
            <w:pPr>
              <w:jc w:val="both"/>
              <w:rPr>
                <w:sz w:val="24"/>
                <w:szCs w:val="24"/>
              </w:rPr>
            </w:pPr>
          </w:p>
        </w:tc>
      </w:tr>
      <w:tr w:rsidR="00324BC8" w:rsidRPr="00395C4E" w:rsidTr="00D30DE1">
        <w:tc>
          <w:tcPr>
            <w:tcW w:w="927" w:type="dxa"/>
          </w:tcPr>
          <w:p w:rsidR="00324BC8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86" w:type="dxa"/>
          </w:tcPr>
          <w:p w:rsidR="00324BC8" w:rsidRPr="008A67C2" w:rsidRDefault="00324BC8" w:rsidP="00D30DE1">
            <w:pPr>
              <w:pStyle w:val="TableParagraph"/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 xml:space="preserve">Нарушения восприятия. Нарушения </w:t>
            </w:r>
            <w:proofErr w:type="spellStart"/>
            <w:r w:rsidRPr="008A67C2">
              <w:rPr>
                <w:sz w:val="24"/>
                <w:szCs w:val="24"/>
              </w:rPr>
              <w:t>мнестической</w:t>
            </w:r>
            <w:proofErr w:type="spellEnd"/>
            <w:r w:rsidRPr="008A67C2">
              <w:rPr>
                <w:sz w:val="24"/>
                <w:szCs w:val="24"/>
              </w:rPr>
              <w:t xml:space="preserve"> деятельности. Нарушения мышления. Методология и различные подходы к исследованию мышления. Нарушения мышления. Методы и методики исследования. Нарушения мышления при разных психических расстройствах. Нарушения речи. Нарушения внимания и работоспособности. Нарушения сознания и самосознания</w:t>
            </w:r>
            <w:r w:rsidR="00DF63CA">
              <w:rPr>
                <w:sz w:val="24"/>
                <w:szCs w:val="24"/>
              </w:rPr>
              <w:t>.</w:t>
            </w:r>
          </w:p>
        </w:tc>
        <w:tc>
          <w:tcPr>
            <w:tcW w:w="1452" w:type="dxa"/>
            <w:shd w:val="clear" w:color="auto" w:fill="auto"/>
          </w:tcPr>
          <w:p w:rsidR="00324BC8" w:rsidRDefault="00E04876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26FDE">
              <w:rPr>
                <w:sz w:val="24"/>
                <w:szCs w:val="24"/>
              </w:rPr>
              <w:t>.03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</w:p>
          <w:p w:rsidR="00192EA8" w:rsidRPr="00395C4E" w:rsidRDefault="00192EA8" w:rsidP="00D30DE1">
            <w:pPr>
              <w:jc w:val="both"/>
              <w:rPr>
                <w:sz w:val="24"/>
                <w:szCs w:val="24"/>
              </w:rPr>
            </w:pPr>
          </w:p>
        </w:tc>
      </w:tr>
      <w:tr w:rsidR="00324BC8" w:rsidRPr="00395C4E" w:rsidTr="00D30DE1">
        <w:tc>
          <w:tcPr>
            <w:tcW w:w="927" w:type="dxa"/>
          </w:tcPr>
          <w:p w:rsidR="00324BC8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86" w:type="dxa"/>
          </w:tcPr>
          <w:p w:rsidR="00324BC8" w:rsidRPr="008A67C2" w:rsidRDefault="00324BC8" w:rsidP="00D30DE1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Нарушения эмоционально-личностной сферы. Методология и экспериментальные исследования. Нарушения эмоционально-личностной сферы при разных психических расстройствах</w:t>
            </w:r>
            <w:r w:rsidR="00DF63CA">
              <w:rPr>
                <w:sz w:val="24"/>
                <w:szCs w:val="24"/>
              </w:rPr>
              <w:t>.</w:t>
            </w:r>
          </w:p>
          <w:p w:rsidR="00324BC8" w:rsidRPr="008A67C2" w:rsidRDefault="00324BC8" w:rsidP="00D30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shd w:val="clear" w:color="auto" w:fill="auto"/>
          </w:tcPr>
          <w:p w:rsidR="00324BC8" w:rsidRDefault="00E04876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92EA8" w:rsidRPr="00395C4E" w:rsidRDefault="00192EA8" w:rsidP="00D30DE1">
            <w:pPr>
              <w:jc w:val="both"/>
              <w:rPr>
                <w:sz w:val="24"/>
                <w:szCs w:val="24"/>
              </w:rPr>
            </w:pPr>
          </w:p>
        </w:tc>
      </w:tr>
      <w:tr w:rsidR="00324BC8" w:rsidRPr="00395C4E" w:rsidTr="00192EA8">
        <w:trPr>
          <w:trHeight w:val="3016"/>
        </w:trPr>
        <w:tc>
          <w:tcPr>
            <w:tcW w:w="927" w:type="dxa"/>
            <w:tcBorders>
              <w:bottom w:val="single" w:sz="4" w:space="0" w:color="auto"/>
            </w:tcBorders>
          </w:tcPr>
          <w:p w:rsidR="00324BC8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86" w:type="dxa"/>
            <w:tcBorders>
              <w:bottom w:val="single" w:sz="4" w:space="0" w:color="auto"/>
            </w:tcBorders>
          </w:tcPr>
          <w:p w:rsidR="004358FE" w:rsidRDefault="00324BC8" w:rsidP="00D30DE1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Нарушения критичности. Нарушения общения. Нарушения чувства юмора</w:t>
            </w:r>
            <w:r w:rsidR="00DF63CA">
              <w:rPr>
                <w:sz w:val="24"/>
                <w:szCs w:val="24"/>
              </w:rPr>
              <w:t xml:space="preserve">. </w:t>
            </w:r>
            <w:r w:rsidRPr="008A67C2">
              <w:rPr>
                <w:sz w:val="24"/>
                <w:szCs w:val="24"/>
              </w:rPr>
              <w:t>Патопсихологический синдром как основа квалификации нарушений психики в патопсихологии. Патопсихологический синдром при шизофрении. Патопсихологический синдром при эпилепсии, органических расстройствах и зависимостях.</w:t>
            </w:r>
          </w:p>
          <w:p w:rsidR="00192EA8" w:rsidRPr="008A67C2" w:rsidRDefault="00192EA8" w:rsidP="004358FE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Патопсихологический синдром при пограничных расстройствах. Значение патопсихологических исследований для общей психологии для психиатрии</w:t>
            </w:r>
            <w:r>
              <w:rPr>
                <w:sz w:val="24"/>
                <w:szCs w:val="24"/>
              </w:rPr>
              <w:t>.</w:t>
            </w:r>
          </w:p>
          <w:p w:rsidR="00324BC8" w:rsidRPr="008A67C2" w:rsidRDefault="00324BC8" w:rsidP="004358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</w:tcPr>
          <w:p w:rsidR="00324BC8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4876">
              <w:rPr>
                <w:sz w:val="24"/>
                <w:szCs w:val="24"/>
              </w:rPr>
              <w:t>1</w:t>
            </w:r>
            <w:r w:rsidR="004358FE">
              <w:rPr>
                <w:sz w:val="24"/>
                <w:szCs w:val="24"/>
              </w:rPr>
              <w:t>.04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16.30-18.05</w:t>
            </w:r>
          </w:p>
          <w:p w:rsidR="00192EA8" w:rsidRDefault="00192EA8" w:rsidP="00D30DE1">
            <w:pPr>
              <w:jc w:val="both"/>
              <w:rPr>
                <w:sz w:val="24"/>
                <w:szCs w:val="24"/>
              </w:rPr>
            </w:pPr>
          </w:p>
          <w:p w:rsidR="00192EA8" w:rsidRPr="00395C4E" w:rsidRDefault="00192EA8" w:rsidP="00D30DE1">
            <w:pPr>
              <w:jc w:val="both"/>
              <w:rPr>
                <w:sz w:val="24"/>
                <w:szCs w:val="24"/>
              </w:rPr>
            </w:pPr>
          </w:p>
        </w:tc>
      </w:tr>
    </w:tbl>
    <w:p w:rsidR="00324BC8" w:rsidRPr="00395C4E" w:rsidRDefault="00324BC8" w:rsidP="00324BC8">
      <w:pPr>
        <w:jc w:val="both"/>
        <w:rPr>
          <w:b/>
          <w:sz w:val="24"/>
          <w:szCs w:val="24"/>
        </w:rPr>
      </w:pPr>
    </w:p>
    <w:p w:rsidR="00D26FDE" w:rsidRDefault="00D26FDE" w:rsidP="00D26FDE">
      <w:pPr>
        <w:adjustRightInd w:val="0"/>
        <w:jc w:val="center"/>
        <w:rPr>
          <w:sz w:val="24"/>
          <w:szCs w:val="24"/>
          <w:lang w:eastAsia="ru-RU"/>
        </w:rPr>
      </w:pPr>
    </w:p>
    <w:p w:rsidR="00DF63CA" w:rsidRDefault="00DF63CA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F63CA" w:rsidRDefault="00DF63CA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F63CA" w:rsidRDefault="00DF63CA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F63CA" w:rsidRDefault="00DF63CA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D26FDE" w:rsidRDefault="00DF63CA" w:rsidP="00323AA2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 w:rsidR="004358FE">
        <w:rPr>
          <w:sz w:val="24"/>
          <w:szCs w:val="24"/>
          <w:lang w:eastAsia="ru-RU"/>
        </w:rPr>
        <w:t xml:space="preserve"> №1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 w:rsidR="004358FE">
        <w:rPr>
          <w:sz w:val="24"/>
          <w:szCs w:val="24"/>
          <w:lang w:eastAsia="ru-RU"/>
        </w:rPr>
        <w:t xml:space="preserve"> 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</w:t>
      </w:r>
      <w:r w:rsidR="00323AA2">
        <w:rPr>
          <w:sz w:val="24"/>
          <w:szCs w:val="24"/>
          <w:lang w:eastAsia="ru-RU"/>
        </w:rPr>
        <w:t xml:space="preserve">                               </w:t>
      </w:r>
    </w:p>
    <w:p w:rsidR="00DF63CA" w:rsidRDefault="00DF63CA" w:rsidP="00DF63CA">
      <w:pPr>
        <w:adjustRightInd w:val="0"/>
        <w:rPr>
          <w:sz w:val="24"/>
          <w:szCs w:val="24"/>
          <w:lang w:eastAsia="ru-RU"/>
        </w:rPr>
      </w:pPr>
    </w:p>
    <w:p w:rsidR="00D26FDE" w:rsidRPr="00D26FDE" w:rsidRDefault="00D26FDE" w:rsidP="00DF63CA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«Кубанский государственный медицинский университет»</w:t>
      </w:r>
    </w:p>
    <w:p w:rsidR="00D26FDE" w:rsidRDefault="00D26FDE" w:rsidP="00DF63CA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Министерства здравоохранения Российской Федерации</w:t>
      </w:r>
    </w:p>
    <w:p w:rsidR="004358FE" w:rsidRPr="00D26FDE" w:rsidRDefault="004358FE" w:rsidP="00DF63CA">
      <w:pPr>
        <w:adjustRightInd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Институт психологии и коммуникаций</w:t>
      </w:r>
    </w:p>
    <w:p w:rsidR="00D26FDE" w:rsidRDefault="00D26FDE" w:rsidP="00DF63CA">
      <w:pPr>
        <w:adjustRightInd w:val="0"/>
        <w:jc w:val="center"/>
        <w:rPr>
          <w:sz w:val="24"/>
          <w:szCs w:val="24"/>
          <w:lang w:eastAsia="ru-RU"/>
        </w:rPr>
      </w:pPr>
      <w:r w:rsidRPr="00D26FDE">
        <w:rPr>
          <w:sz w:val="24"/>
          <w:szCs w:val="24"/>
          <w:lang w:eastAsia="ru-RU"/>
        </w:rPr>
        <w:t>Кафедра психиатрии №1</w:t>
      </w:r>
    </w:p>
    <w:p w:rsidR="00304A13" w:rsidRDefault="00304A13" w:rsidP="00DF63CA">
      <w:pPr>
        <w:adjustRightInd w:val="0"/>
        <w:jc w:val="center"/>
        <w:rPr>
          <w:sz w:val="24"/>
          <w:szCs w:val="24"/>
          <w:lang w:eastAsia="ru-RU"/>
        </w:rPr>
      </w:pPr>
    </w:p>
    <w:p w:rsidR="00304A13" w:rsidRPr="00D26FDE" w:rsidRDefault="00304A13" w:rsidP="00DF63CA">
      <w:pPr>
        <w:adjustRightInd w:val="0"/>
        <w:jc w:val="center"/>
        <w:rPr>
          <w:sz w:val="24"/>
          <w:szCs w:val="24"/>
          <w:lang w:eastAsia="ru-RU"/>
        </w:rPr>
      </w:pPr>
    </w:p>
    <w:p w:rsidR="00324BC8" w:rsidRDefault="00D26FDE" w:rsidP="006F7D8E">
      <w:pPr>
        <w:ind w:left="1791" w:right="1727"/>
        <w:jc w:val="both"/>
        <w:rPr>
          <w:b/>
          <w:bCs/>
          <w:sz w:val="24"/>
          <w:szCs w:val="24"/>
          <w:lang w:eastAsia="ru-RU"/>
        </w:rPr>
      </w:pPr>
      <w:r w:rsidRPr="00D26FDE">
        <w:rPr>
          <w:b/>
          <w:bCs/>
          <w:sz w:val="24"/>
          <w:szCs w:val="24"/>
          <w:lang w:eastAsia="ru-RU"/>
        </w:rPr>
        <w:t>Календарно-тематический план</w:t>
      </w:r>
      <w:r>
        <w:rPr>
          <w:b/>
          <w:bCs/>
          <w:sz w:val="24"/>
          <w:szCs w:val="24"/>
          <w:lang w:eastAsia="ru-RU"/>
        </w:rPr>
        <w:t xml:space="preserve"> практических занятий</w:t>
      </w:r>
      <w:r w:rsidRPr="00D26FDE">
        <w:rPr>
          <w:b/>
          <w:bCs/>
          <w:sz w:val="24"/>
          <w:szCs w:val="24"/>
          <w:lang w:eastAsia="ru-RU"/>
        </w:rPr>
        <w:t xml:space="preserve"> по </w:t>
      </w:r>
      <w:r>
        <w:rPr>
          <w:b/>
          <w:bCs/>
          <w:sz w:val="24"/>
          <w:szCs w:val="24"/>
          <w:lang w:eastAsia="ru-RU"/>
        </w:rPr>
        <w:t xml:space="preserve">дисциплине «Основы патопсихологии» для обучающихся по программе </w:t>
      </w:r>
      <w:r w:rsidRPr="00D26FDE">
        <w:rPr>
          <w:b/>
          <w:sz w:val="24"/>
          <w:szCs w:val="24"/>
        </w:rPr>
        <w:t>образовате</w:t>
      </w:r>
      <w:r w:rsidRPr="00D26FDE">
        <w:rPr>
          <w:b/>
          <w:w w:val="99"/>
          <w:sz w:val="24"/>
          <w:szCs w:val="24"/>
        </w:rPr>
        <w:t>ль</w:t>
      </w:r>
      <w:r w:rsidRPr="00D26FDE">
        <w:rPr>
          <w:b/>
          <w:spacing w:val="1"/>
          <w:sz w:val="24"/>
          <w:szCs w:val="24"/>
        </w:rPr>
        <w:t>н</w:t>
      </w:r>
      <w:r w:rsidRPr="00D26FDE">
        <w:rPr>
          <w:b/>
          <w:sz w:val="24"/>
          <w:szCs w:val="24"/>
        </w:rPr>
        <w:t>ой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</w:t>
      </w:r>
      <w:r w:rsidRPr="00D26FDE">
        <w:rPr>
          <w:b/>
          <w:spacing w:val="-1"/>
          <w:sz w:val="24"/>
          <w:szCs w:val="24"/>
        </w:rPr>
        <w:t>р</w:t>
      </w:r>
      <w:r w:rsidRPr="00D26FDE">
        <w:rPr>
          <w:b/>
          <w:sz w:val="24"/>
          <w:szCs w:val="24"/>
        </w:rPr>
        <w:t>огр</w:t>
      </w:r>
      <w:r w:rsidRPr="00D26FDE">
        <w:rPr>
          <w:b/>
          <w:spacing w:val="-1"/>
          <w:sz w:val="24"/>
          <w:szCs w:val="24"/>
        </w:rPr>
        <w:t>а</w:t>
      </w:r>
      <w:r w:rsidRPr="00D26FDE">
        <w:rPr>
          <w:b/>
          <w:sz w:val="24"/>
          <w:szCs w:val="24"/>
        </w:rPr>
        <w:t>м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 xml:space="preserve">ы </w:t>
      </w:r>
      <w:r w:rsidRPr="00D26FDE">
        <w:rPr>
          <w:b/>
          <w:spacing w:val="1"/>
          <w:sz w:val="24"/>
          <w:szCs w:val="24"/>
        </w:rPr>
        <w:t>в</w:t>
      </w:r>
      <w:r w:rsidRPr="00D26FDE">
        <w:rPr>
          <w:b/>
          <w:sz w:val="24"/>
          <w:szCs w:val="24"/>
        </w:rPr>
        <w:t>ыс</w:t>
      </w:r>
      <w:r w:rsidRPr="00D26FDE">
        <w:rPr>
          <w:b/>
          <w:w w:val="99"/>
          <w:sz w:val="24"/>
          <w:szCs w:val="24"/>
        </w:rPr>
        <w:t>ш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го об</w:t>
      </w:r>
      <w:r w:rsidRPr="00D26FDE">
        <w:rPr>
          <w:b/>
          <w:spacing w:val="2"/>
          <w:sz w:val="24"/>
          <w:szCs w:val="24"/>
        </w:rPr>
        <w:t>р</w:t>
      </w:r>
      <w:r w:rsidRPr="00D26FDE">
        <w:rPr>
          <w:b/>
          <w:spacing w:val="1"/>
          <w:sz w:val="24"/>
          <w:szCs w:val="24"/>
        </w:rPr>
        <w:t>а</w:t>
      </w:r>
      <w:r w:rsidRPr="00D26FDE">
        <w:rPr>
          <w:b/>
          <w:spacing w:val="1"/>
          <w:w w:val="99"/>
          <w:sz w:val="24"/>
          <w:szCs w:val="24"/>
        </w:rPr>
        <w:t>з</w:t>
      </w:r>
      <w:r w:rsidRPr="00D26FDE">
        <w:rPr>
          <w:b/>
          <w:sz w:val="24"/>
          <w:szCs w:val="24"/>
        </w:rPr>
        <w:t>ован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="006F7D8E">
        <w:rPr>
          <w:b/>
          <w:spacing w:val="4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-</w:t>
      </w:r>
      <w:r w:rsidR="006F7D8E">
        <w:rPr>
          <w:b/>
          <w:sz w:val="24"/>
          <w:szCs w:val="24"/>
        </w:rPr>
        <w:t xml:space="preserve">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 xml:space="preserve">рограммы </w:t>
      </w:r>
      <w:r w:rsidRPr="00D26FDE">
        <w:rPr>
          <w:b/>
          <w:spacing w:val="-1"/>
          <w:sz w:val="24"/>
          <w:szCs w:val="24"/>
        </w:rPr>
        <w:t>м</w:t>
      </w:r>
      <w:r w:rsidRPr="00D26FDE">
        <w:rPr>
          <w:b/>
          <w:sz w:val="24"/>
          <w:szCs w:val="24"/>
        </w:rPr>
        <w:t>агис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ра</w:t>
      </w:r>
      <w:r w:rsidRPr="00D26FDE">
        <w:rPr>
          <w:b/>
          <w:spacing w:val="5"/>
          <w:w w:val="99"/>
          <w:sz w:val="24"/>
          <w:szCs w:val="24"/>
        </w:rPr>
        <w:t>т</w:t>
      </w:r>
      <w:r w:rsidRPr="00D26FDE">
        <w:rPr>
          <w:b/>
          <w:spacing w:val="-2"/>
          <w:sz w:val="24"/>
          <w:szCs w:val="24"/>
        </w:rPr>
        <w:t>у</w:t>
      </w:r>
      <w:r w:rsidRPr="00D26FDE">
        <w:rPr>
          <w:b/>
          <w:sz w:val="24"/>
          <w:szCs w:val="24"/>
        </w:rPr>
        <w:t xml:space="preserve">ры </w:t>
      </w:r>
      <w:r w:rsidRPr="00D26FDE">
        <w:rPr>
          <w:b/>
          <w:w w:val="99"/>
          <w:sz w:val="24"/>
          <w:szCs w:val="24"/>
        </w:rPr>
        <w:t>п</w:t>
      </w:r>
      <w:r w:rsidRPr="00D26FDE">
        <w:rPr>
          <w:b/>
          <w:sz w:val="24"/>
          <w:szCs w:val="24"/>
        </w:rPr>
        <w:t>о</w:t>
      </w:r>
      <w:r w:rsidRPr="00D26FDE">
        <w:rPr>
          <w:b/>
          <w:spacing w:val="1"/>
          <w:sz w:val="24"/>
          <w:szCs w:val="24"/>
        </w:rPr>
        <w:t xml:space="preserve"> н</w:t>
      </w:r>
      <w:r w:rsidRPr="00D26FDE">
        <w:rPr>
          <w:b/>
          <w:sz w:val="24"/>
          <w:szCs w:val="24"/>
        </w:rPr>
        <w:t>аправл</w:t>
      </w:r>
      <w:r w:rsidRPr="00D26FDE">
        <w:rPr>
          <w:b/>
          <w:spacing w:val="-1"/>
          <w:sz w:val="24"/>
          <w:szCs w:val="24"/>
        </w:rPr>
        <w:t>е</w:t>
      </w:r>
      <w:r w:rsidRPr="00D26FDE">
        <w:rPr>
          <w:b/>
          <w:sz w:val="24"/>
          <w:szCs w:val="24"/>
        </w:rPr>
        <w:t>н</w:t>
      </w:r>
      <w:r w:rsidRPr="00D26FDE">
        <w:rPr>
          <w:b/>
          <w:spacing w:val="1"/>
          <w:sz w:val="24"/>
          <w:szCs w:val="24"/>
        </w:rPr>
        <w:t>и</w:t>
      </w:r>
      <w:r w:rsidRPr="00D26FDE">
        <w:rPr>
          <w:b/>
          <w:w w:val="99"/>
          <w:sz w:val="24"/>
          <w:szCs w:val="24"/>
        </w:rPr>
        <w:t>ю</w:t>
      </w:r>
      <w:r w:rsidRPr="00D26FDE">
        <w:rPr>
          <w:b/>
          <w:spacing w:val="-1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подго</w:t>
      </w:r>
      <w:r w:rsidRPr="00D26FDE">
        <w:rPr>
          <w:b/>
          <w:w w:val="99"/>
          <w:sz w:val="24"/>
          <w:szCs w:val="24"/>
        </w:rPr>
        <w:t>т</w:t>
      </w:r>
      <w:r w:rsidRPr="00D26FDE">
        <w:rPr>
          <w:b/>
          <w:sz w:val="24"/>
          <w:szCs w:val="24"/>
        </w:rPr>
        <w:t>овки</w:t>
      </w:r>
      <w:r w:rsidRPr="00D26FDE">
        <w:rPr>
          <w:b/>
          <w:spacing w:val="2090"/>
          <w:sz w:val="24"/>
          <w:szCs w:val="24"/>
        </w:rPr>
        <w:t xml:space="preserve"> </w:t>
      </w:r>
      <w:r w:rsidRPr="00D26FDE">
        <w:rPr>
          <w:b/>
          <w:sz w:val="24"/>
          <w:szCs w:val="24"/>
        </w:rPr>
        <w:t>37.04.01 П</w:t>
      </w:r>
      <w:r w:rsidRPr="00D26FDE">
        <w:rPr>
          <w:b/>
          <w:spacing w:val="-1"/>
          <w:sz w:val="24"/>
          <w:szCs w:val="24"/>
        </w:rPr>
        <w:t>с</w:t>
      </w:r>
      <w:r w:rsidRPr="00D26FDE">
        <w:rPr>
          <w:b/>
          <w:sz w:val="24"/>
          <w:szCs w:val="24"/>
        </w:rPr>
        <w:t>и</w:t>
      </w:r>
      <w:r w:rsidRPr="00D26FDE">
        <w:rPr>
          <w:b/>
          <w:spacing w:val="2"/>
          <w:sz w:val="24"/>
          <w:szCs w:val="24"/>
        </w:rPr>
        <w:t>х</w:t>
      </w:r>
      <w:r w:rsidRPr="00D26FDE">
        <w:rPr>
          <w:b/>
          <w:sz w:val="24"/>
          <w:szCs w:val="24"/>
        </w:rPr>
        <w:t>олог</w:t>
      </w:r>
      <w:r w:rsidRPr="00D26FDE">
        <w:rPr>
          <w:b/>
          <w:spacing w:val="2"/>
          <w:sz w:val="24"/>
          <w:szCs w:val="24"/>
        </w:rPr>
        <w:t>и</w:t>
      </w:r>
      <w:r w:rsidRPr="00D26FDE">
        <w:rPr>
          <w:b/>
          <w:sz w:val="24"/>
          <w:szCs w:val="24"/>
        </w:rPr>
        <w:t>я</w:t>
      </w:r>
      <w:r w:rsidR="006F7D8E">
        <w:rPr>
          <w:b/>
          <w:sz w:val="24"/>
          <w:szCs w:val="24"/>
        </w:rPr>
        <w:t xml:space="preserve"> </w:t>
      </w:r>
      <w:r w:rsidR="004358FE">
        <w:rPr>
          <w:b/>
          <w:bCs/>
          <w:sz w:val="24"/>
          <w:szCs w:val="24"/>
          <w:lang w:eastAsia="ru-RU"/>
        </w:rPr>
        <w:t>в 2025/26</w:t>
      </w:r>
      <w:r w:rsidRPr="00D26FDE">
        <w:rPr>
          <w:b/>
          <w:bCs/>
          <w:sz w:val="24"/>
          <w:szCs w:val="24"/>
          <w:lang w:eastAsia="ru-RU"/>
        </w:rPr>
        <w:t xml:space="preserve"> уч. году</w:t>
      </w:r>
    </w:p>
    <w:p w:rsidR="00304A13" w:rsidRDefault="00304A13" w:rsidP="006F7D8E">
      <w:pPr>
        <w:ind w:left="1791" w:right="1727"/>
        <w:jc w:val="both"/>
        <w:rPr>
          <w:b/>
          <w:bCs/>
          <w:sz w:val="24"/>
          <w:szCs w:val="24"/>
          <w:lang w:eastAsia="ru-RU"/>
        </w:rPr>
      </w:pPr>
    </w:p>
    <w:p w:rsidR="00304A13" w:rsidRDefault="00304A13" w:rsidP="006F7D8E">
      <w:pPr>
        <w:ind w:left="1791" w:right="1727"/>
        <w:jc w:val="both"/>
        <w:rPr>
          <w:b/>
          <w:bCs/>
          <w:sz w:val="24"/>
          <w:szCs w:val="24"/>
          <w:lang w:eastAsia="ru-RU"/>
        </w:rPr>
      </w:pPr>
    </w:p>
    <w:p w:rsidR="00304A13" w:rsidRPr="00395C4E" w:rsidRDefault="00304A13" w:rsidP="006F7D8E">
      <w:pPr>
        <w:ind w:left="1791" w:right="1727"/>
        <w:jc w:val="both"/>
        <w:rPr>
          <w:b/>
          <w:sz w:val="24"/>
          <w:szCs w:val="24"/>
        </w:rPr>
      </w:pPr>
    </w:p>
    <w:tbl>
      <w:tblPr>
        <w:tblW w:w="104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78"/>
        <w:gridCol w:w="2876"/>
      </w:tblGrid>
      <w:tr w:rsidR="00D26FDE" w:rsidRPr="00395C4E" w:rsidTr="006F7D8E">
        <w:trPr>
          <w:trHeight w:val="375"/>
        </w:trPr>
        <w:tc>
          <w:tcPr>
            <w:tcW w:w="993" w:type="dxa"/>
            <w:vAlign w:val="center"/>
          </w:tcPr>
          <w:p w:rsidR="00D26FDE" w:rsidRPr="00395C4E" w:rsidRDefault="00D26FDE" w:rsidP="00D26F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78" w:type="dxa"/>
            <w:vAlign w:val="center"/>
          </w:tcPr>
          <w:p w:rsidR="00D26FDE" w:rsidRPr="00395C4E" w:rsidRDefault="00D26FDE" w:rsidP="00D26FDE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 xml:space="preserve">Названия тем практических занятий дисциплины </w:t>
            </w:r>
          </w:p>
          <w:p w:rsidR="00D26FDE" w:rsidRPr="00395C4E" w:rsidRDefault="00D26FDE" w:rsidP="00D26FD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26FDE" w:rsidRPr="00395C4E" w:rsidRDefault="00D26FDE" w:rsidP="00D26FD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Даты</w:t>
            </w:r>
            <w:r w:rsidR="00CC37FC">
              <w:rPr>
                <w:b/>
                <w:sz w:val="24"/>
                <w:szCs w:val="24"/>
              </w:rPr>
              <w:t>/время</w:t>
            </w:r>
          </w:p>
        </w:tc>
      </w:tr>
      <w:tr w:rsidR="00324BC8" w:rsidRPr="00395C4E" w:rsidTr="00D30DE1">
        <w:trPr>
          <w:trHeight w:val="156"/>
        </w:trPr>
        <w:tc>
          <w:tcPr>
            <w:tcW w:w="993" w:type="dxa"/>
          </w:tcPr>
          <w:p w:rsidR="00324BC8" w:rsidRPr="00395C4E" w:rsidRDefault="00324BC8" w:rsidP="00D30DE1">
            <w:pPr>
              <w:jc w:val="both"/>
              <w:rPr>
                <w:b/>
                <w:sz w:val="24"/>
                <w:szCs w:val="24"/>
              </w:rPr>
            </w:pPr>
            <w:r w:rsidRPr="00395C4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578" w:type="dxa"/>
          </w:tcPr>
          <w:p w:rsidR="00324BC8" w:rsidRPr="008A67C2" w:rsidRDefault="00324BC8" w:rsidP="00D30DE1">
            <w:pPr>
              <w:jc w:val="both"/>
              <w:rPr>
                <w:b/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Определение патопсихологии. Патопсихология и психопатология. Практические задачи патопсихологии. Патопсихологический эксперимент и методологические принципы патопсихологии</w:t>
            </w:r>
            <w:r w:rsidR="009368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24BC8" w:rsidRDefault="00192EA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6FDE">
              <w:rPr>
                <w:sz w:val="24"/>
                <w:szCs w:val="24"/>
              </w:rPr>
              <w:t>.0</w:t>
            </w:r>
            <w:r w:rsidR="00324BC8">
              <w:rPr>
                <w:sz w:val="24"/>
                <w:szCs w:val="24"/>
              </w:rPr>
              <w:t>2</w:t>
            </w:r>
          </w:p>
          <w:p w:rsidR="00192EA8" w:rsidRDefault="00192EA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92EA8" w:rsidRPr="00640E1B" w:rsidRDefault="00192EA8" w:rsidP="00D30DE1">
            <w:pPr>
              <w:jc w:val="both"/>
              <w:rPr>
                <w:sz w:val="24"/>
                <w:szCs w:val="24"/>
              </w:rPr>
            </w:pPr>
          </w:p>
        </w:tc>
      </w:tr>
      <w:tr w:rsidR="00324BC8" w:rsidRPr="00395C4E" w:rsidTr="00D30DE1">
        <w:tc>
          <w:tcPr>
            <w:tcW w:w="993" w:type="dxa"/>
          </w:tcPr>
          <w:p w:rsidR="00324BC8" w:rsidRPr="00395C4E" w:rsidRDefault="00324BC8" w:rsidP="00D30DE1">
            <w:pPr>
              <w:jc w:val="both"/>
              <w:rPr>
                <w:sz w:val="24"/>
                <w:szCs w:val="24"/>
              </w:rPr>
            </w:pPr>
            <w:r w:rsidRPr="00395C4E">
              <w:rPr>
                <w:sz w:val="24"/>
                <w:szCs w:val="24"/>
              </w:rPr>
              <w:t>2</w:t>
            </w:r>
          </w:p>
        </w:tc>
        <w:tc>
          <w:tcPr>
            <w:tcW w:w="6578" w:type="dxa"/>
          </w:tcPr>
          <w:p w:rsidR="00324BC8" w:rsidRPr="008A67C2" w:rsidRDefault="00324BC8" w:rsidP="00D30DE1">
            <w:pPr>
              <w:pStyle w:val="TableParagraph"/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 xml:space="preserve">Патопсихологический эксперимент. Стратегия проведения. </w:t>
            </w:r>
          </w:p>
        </w:tc>
        <w:tc>
          <w:tcPr>
            <w:tcW w:w="0" w:type="auto"/>
            <w:shd w:val="clear" w:color="auto" w:fill="auto"/>
          </w:tcPr>
          <w:p w:rsidR="00324BC8" w:rsidRDefault="00192EA8" w:rsidP="00D30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26FDE">
              <w:rPr>
                <w:sz w:val="24"/>
                <w:szCs w:val="24"/>
              </w:rPr>
              <w:t>.0</w:t>
            </w:r>
            <w:r w:rsidR="00324BC8" w:rsidRPr="004D15CE">
              <w:rPr>
                <w:sz w:val="24"/>
                <w:szCs w:val="24"/>
              </w:rPr>
              <w:t>2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92EA8" w:rsidRDefault="00192EA8" w:rsidP="00192EA8">
            <w:pPr>
              <w:rPr>
                <w:sz w:val="24"/>
                <w:szCs w:val="24"/>
              </w:rPr>
            </w:pPr>
          </w:p>
          <w:p w:rsidR="00192EA8" w:rsidRDefault="00192EA8" w:rsidP="00D30DE1"/>
        </w:tc>
      </w:tr>
      <w:tr w:rsidR="00324BC8" w:rsidRPr="00395C4E" w:rsidTr="00936880">
        <w:trPr>
          <w:trHeight w:val="1390"/>
        </w:trPr>
        <w:tc>
          <w:tcPr>
            <w:tcW w:w="993" w:type="dxa"/>
            <w:tcBorders>
              <w:bottom w:val="single" w:sz="4" w:space="0" w:color="auto"/>
            </w:tcBorders>
          </w:tcPr>
          <w:p w:rsidR="00936880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324BC8" w:rsidRPr="00395C4E" w:rsidRDefault="00324BC8" w:rsidP="006F7D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:rsidR="00324BC8" w:rsidRPr="008A67C2" w:rsidRDefault="00324BC8" w:rsidP="00936880">
            <w:pPr>
              <w:pStyle w:val="TableParagraph"/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Феноменология нарушений восприятия. Клинический и психологический подходы</w:t>
            </w:r>
            <w:r w:rsidR="00936880">
              <w:rPr>
                <w:sz w:val="24"/>
                <w:szCs w:val="24"/>
              </w:rPr>
              <w:t>.</w:t>
            </w:r>
            <w:r w:rsidR="00292574">
              <w:rPr>
                <w:sz w:val="24"/>
                <w:szCs w:val="24"/>
              </w:rPr>
              <w:t xml:space="preserve"> </w:t>
            </w:r>
            <w:r w:rsidR="00936880" w:rsidRPr="008A67C2">
              <w:rPr>
                <w:sz w:val="24"/>
                <w:szCs w:val="24"/>
              </w:rPr>
              <w:t>Экспериментальные исследования нарушений восприятия в патопсихологии. Исследования нарушений восприятия в патопсихологии. Демонстрация методик</w:t>
            </w:r>
            <w:r w:rsidR="009368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936880" w:rsidRDefault="00192EA8" w:rsidP="00D30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F7D8E">
              <w:rPr>
                <w:sz w:val="24"/>
                <w:szCs w:val="24"/>
              </w:rPr>
              <w:t>.0</w:t>
            </w:r>
            <w:r w:rsidR="006F7D8E" w:rsidRPr="004D15CE">
              <w:rPr>
                <w:sz w:val="24"/>
                <w:szCs w:val="24"/>
              </w:rPr>
              <w:t>2</w:t>
            </w:r>
          </w:p>
          <w:p w:rsidR="00192EA8" w:rsidRDefault="00192EA8" w:rsidP="00192E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192EA8" w:rsidRDefault="00192EA8" w:rsidP="00192EA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324BC8" w:rsidRPr="004D15CE" w:rsidRDefault="00324BC8" w:rsidP="006F7D8E">
            <w:pPr>
              <w:rPr>
                <w:sz w:val="24"/>
                <w:szCs w:val="24"/>
              </w:rPr>
            </w:pPr>
          </w:p>
        </w:tc>
      </w:tr>
      <w:tr w:rsidR="006F7D8E" w:rsidRPr="00395C4E" w:rsidTr="00D30DE1">
        <w:tc>
          <w:tcPr>
            <w:tcW w:w="993" w:type="dxa"/>
          </w:tcPr>
          <w:p w:rsidR="006F7D8E" w:rsidRPr="00395C4E" w:rsidRDefault="00936880" w:rsidP="006F7D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8" w:type="dxa"/>
          </w:tcPr>
          <w:p w:rsidR="006F7D8E" w:rsidRPr="008A67C2" w:rsidRDefault="006F7D8E" w:rsidP="006F7D8E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 xml:space="preserve">Экспериментальные исследования нарушений </w:t>
            </w:r>
            <w:proofErr w:type="spellStart"/>
            <w:r w:rsidRPr="008A67C2">
              <w:rPr>
                <w:sz w:val="24"/>
                <w:szCs w:val="24"/>
              </w:rPr>
              <w:t>мнестической</w:t>
            </w:r>
            <w:proofErr w:type="spellEnd"/>
            <w:r w:rsidRPr="008A67C2">
              <w:rPr>
                <w:sz w:val="24"/>
                <w:szCs w:val="24"/>
              </w:rPr>
              <w:t xml:space="preserve"> деятельности в патопсихологии. Феноменология нарушений памяти в психиатрии и патопсихологии. Отработка предъявления инструкций к методикам патопсихологического обследования</w:t>
            </w:r>
            <w:r w:rsidR="009368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323AA2" w:rsidRDefault="00DB60F4" w:rsidP="00DB60F4">
            <w:pPr>
              <w:rPr>
                <w:sz w:val="24"/>
                <w:szCs w:val="24"/>
              </w:rPr>
            </w:pPr>
            <w:r w:rsidRPr="004D15CE">
              <w:rPr>
                <w:sz w:val="24"/>
                <w:szCs w:val="24"/>
              </w:rPr>
              <w:t>2</w:t>
            </w:r>
            <w:r w:rsidR="00192EA8">
              <w:rPr>
                <w:sz w:val="24"/>
                <w:szCs w:val="24"/>
              </w:rPr>
              <w:t>.03</w:t>
            </w:r>
          </w:p>
          <w:p w:rsidR="00323AA2" w:rsidRDefault="00DB60F4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23AA2">
              <w:rPr>
                <w:sz w:val="24"/>
                <w:szCs w:val="24"/>
              </w:rPr>
              <w:t>18.10-19.45</w:t>
            </w:r>
          </w:p>
          <w:p w:rsidR="006F7D8E" w:rsidRDefault="006F7D8E" w:rsidP="00DB60F4"/>
        </w:tc>
      </w:tr>
      <w:tr w:rsidR="006F7D8E" w:rsidRPr="00395C4E" w:rsidTr="00936880">
        <w:trPr>
          <w:trHeight w:val="2218"/>
        </w:trPr>
        <w:tc>
          <w:tcPr>
            <w:tcW w:w="993" w:type="dxa"/>
            <w:tcBorders>
              <w:bottom w:val="single" w:sz="4" w:space="0" w:color="auto"/>
            </w:tcBorders>
          </w:tcPr>
          <w:p w:rsidR="00936880" w:rsidRDefault="00936880" w:rsidP="006F7D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6F7D8E" w:rsidRPr="00395C4E" w:rsidRDefault="006F7D8E" w:rsidP="006F7D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:rsidR="006F7D8E" w:rsidRPr="008A67C2" w:rsidRDefault="006F7D8E" w:rsidP="006F7D8E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 xml:space="preserve">Нарушения мышления. Методология и различные подходы к исследованию мышления. Клиническая феноменология нарушений мышления. Демонстрация методик исследования, отработка предъявления инструкций. </w:t>
            </w:r>
            <w:r w:rsidR="00936880" w:rsidRPr="008A67C2">
              <w:rPr>
                <w:sz w:val="24"/>
                <w:szCs w:val="24"/>
              </w:rPr>
              <w:t>Нарушения мышления. Демонстрация методик исследования, отработка предъявления инструкций. Психологические механизмы нарушений мышления при разных психических расстройствах</w:t>
            </w:r>
            <w:r w:rsidR="009368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B60F4" w:rsidRDefault="00192EA8" w:rsidP="006F7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B60F4">
              <w:rPr>
                <w:sz w:val="24"/>
                <w:szCs w:val="24"/>
              </w:rPr>
              <w:t>.03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6F7D8E" w:rsidRDefault="006F7D8E" w:rsidP="006F7D8E"/>
        </w:tc>
      </w:tr>
      <w:tr w:rsidR="006F7D8E" w:rsidRPr="00395C4E" w:rsidTr="00D30DE1">
        <w:tc>
          <w:tcPr>
            <w:tcW w:w="993" w:type="dxa"/>
          </w:tcPr>
          <w:p w:rsidR="006F7D8E" w:rsidRPr="00395C4E" w:rsidRDefault="00936880" w:rsidP="006F7D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8" w:type="dxa"/>
          </w:tcPr>
          <w:p w:rsidR="006F7D8E" w:rsidRPr="008A67C2" w:rsidRDefault="006F7D8E" w:rsidP="006F7D8E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 xml:space="preserve">Нарушения речи. Нарушения внимания и умственной работоспособности. Демонстрация методик. </w:t>
            </w:r>
          </w:p>
        </w:tc>
        <w:tc>
          <w:tcPr>
            <w:tcW w:w="0" w:type="auto"/>
            <w:shd w:val="clear" w:color="auto" w:fill="auto"/>
          </w:tcPr>
          <w:p w:rsidR="00DB60F4" w:rsidRDefault="00192EA8" w:rsidP="00DB6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B60F4">
              <w:rPr>
                <w:sz w:val="24"/>
                <w:szCs w:val="24"/>
              </w:rPr>
              <w:t>.03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3AA2" w:rsidRDefault="00323AA2" w:rsidP="00DB60F4">
            <w:pPr>
              <w:rPr>
                <w:sz w:val="24"/>
                <w:szCs w:val="24"/>
              </w:rPr>
            </w:pPr>
          </w:p>
          <w:p w:rsidR="006F7D8E" w:rsidRDefault="006F7D8E" w:rsidP="006F7D8E"/>
        </w:tc>
      </w:tr>
      <w:tr w:rsidR="006F7D8E" w:rsidRPr="00395C4E" w:rsidTr="00D30DE1">
        <w:tc>
          <w:tcPr>
            <w:tcW w:w="993" w:type="dxa"/>
          </w:tcPr>
          <w:p w:rsidR="006F7D8E" w:rsidRPr="00395C4E" w:rsidRDefault="00936880" w:rsidP="006F7D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8" w:type="dxa"/>
          </w:tcPr>
          <w:p w:rsidR="006F7D8E" w:rsidRPr="008A67C2" w:rsidRDefault="006F7D8E" w:rsidP="00936880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Нарушения сознания и самосознания. Классические и современные исследования. Демонстрация методик</w:t>
            </w:r>
            <w:r w:rsidR="00936880">
              <w:rPr>
                <w:sz w:val="24"/>
                <w:szCs w:val="24"/>
              </w:rPr>
              <w:t>.</w:t>
            </w:r>
            <w:r w:rsidRPr="008A67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B60F4" w:rsidRDefault="00192EA8" w:rsidP="006F7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B60F4">
              <w:rPr>
                <w:sz w:val="24"/>
                <w:szCs w:val="24"/>
              </w:rPr>
              <w:t>.03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3AA2" w:rsidRDefault="00323AA2" w:rsidP="006F7D8E">
            <w:pPr>
              <w:rPr>
                <w:sz w:val="24"/>
                <w:szCs w:val="24"/>
              </w:rPr>
            </w:pPr>
          </w:p>
          <w:p w:rsidR="006F7D8E" w:rsidRDefault="006F7D8E" w:rsidP="00DB60F4"/>
        </w:tc>
      </w:tr>
      <w:tr w:rsidR="006F7D8E" w:rsidRPr="00395C4E" w:rsidTr="006F7D8E">
        <w:trPr>
          <w:trHeight w:val="1114"/>
        </w:trPr>
        <w:tc>
          <w:tcPr>
            <w:tcW w:w="993" w:type="dxa"/>
            <w:tcBorders>
              <w:bottom w:val="single" w:sz="4" w:space="0" w:color="auto"/>
            </w:tcBorders>
          </w:tcPr>
          <w:p w:rsidR="006F7D8E" w:rsidRDefault="00936880" w:rsidP="006F7D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  <w:p w:rsidR="006F7D8E" w:rsidRPr="00395C4E" w:rsidRDefault="006F7D8E" w:rsidP="006F7D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:rsidR="006F7D8E" w:rsidRPr="008A67C2" w:rsidRDefault="00936880" w:rsidP="006F7D8E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Нарушения эмоционально -личностной сферы.</w:t>
            </w:r>
            <w:r>
              <w:rPr>
                <w:sz w:val="24"/>
                <w:szCs w:val="24"/>
              </w:rPr>
              <w:t xml:space="preserve"> </w:t>
            </w:r>
            <w:r w:rsidR="006F7D8E" w:rsidRPr="008A67C2">
              <w:rPr>
                <w:sz w:val="24"/>
                <w:szCs w:val="24"/>
              </w:rPr>
              <w:t>Экспериментальные исследования нарушений эмоционально -личностной сферы в патопсихологии. Нарушения критичности</w:t>
            </w:r>
            <w:r w:rsidR="006F7D8E">
              <w:rPr>
                <w:sz w:val="24"/>
                <w:szCs w:val="24"/>
              </w:rPr>
              <w:t xml:space="preserve">. </w:t>
            </w:r>
            <w:r w:rsidR="006F7D8E" w:rsidRPr="008A67C2">
              <w:rPr>
                <w:sz w:val="24"/>
                <w:szCs w:val="24"/>
              </w:rPr>
              <w:t>Нарушения общения. Нарушения чувства юмора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B60F4" w:rsidRDefault="00192EA8" w:rsidP="006F7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B60F4">
              <w:rPr>
                <w:sz w:val="24"/>
                <w:szCs w:val="24"/>
              </w:rPr>
              <w:t>.03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DB60F4" w:rsidRDefault="00DB60F4" w:rsidP="006F7D8E">
            <w:pPr>
              <w:rPr>
                <w:sz w:val="24"/>
                <w:szCs w:val="24"/>
              </w:rPr>
            </w:pPr>
          </w:p>
          <w:p w:rsidR="006F7D8E" w:rsidRDefault="006F7D8E" w:rsidP="006F7D8E"/>
        </w:tc>
      </w:tr>
      <w:tr w:rsidR="00324BC8" w:rsidRPr="00395C4E" w:rsidTr="00D30DE1">
        <w:tc>
          <w:tcPr>
            <w:tcW w:w="993" w:type="dxa"/>
          </w:tcPr>
          <w:p w:rsidR="00324BC8" w:rsidRPr="00395C4E" w:rsidRDefault="00936880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8" w:type="dxa"/>
          </w:tcPr>
          <w:p w:rsidR="00324BC8" w:rsidRPr="008A67C2" w:rsidRDefault="00324BC8" w:rsidP="00D30DE1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Патопсихологический синдром как основа квалификации нарушений психики в патопсихологии. Патопсихологический синдром при шизофрении</w:t>
            </w:r>
            <w:r w:rsidR="00936880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B60F4" w:rsidRPr="004D15CE" w:rsidRDefault="00192EA8" w:rsidP="00DB6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4BC8" w:rsidRDefault="00324BC8" w:rsidP="00D30DE1"/>
        </w:tc>
      </w:tr>
      <w:tr w:rsidR="00324BC8" w:rsidRPr="00395C4E" w:rsidTr="00304A13">
        <w:trPr>
          <w:trHeight w:val="750"/>
        </w:trPr>
        <w:tc>
          <w:tcPr>
            <w:tcW w:w="993" w:type="dxa"/>
          </w:tcPr>
          <w:p w:rsidR="00324BC8" w:rsidRPr="00395C4E" w:rsidRDefault="00324BC8" w:rsidP="00D30DE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4A13">
              <w:rPr>
                <w:sz w:val="24"/>
                <w:szCs w:val="24"/>
              </w:rPr>
              <w:t>0</w:t>
            </w:r>
          </w:p>
        </w:tc>
        <w:tc>
          <w:tcPr>
            <w:tcW w:w="6578" w:type="dxa"/>
          </w:tcPr>
          <w:p w:rsidR="00324BC8" w:rsidRDefault="00324BC8" w:rsidP="00D30DE1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Патопсихологический синдром при эпилеп</w:t>
            </w:r>
            <w:r w:rsidR="00304A13">
              <w:rPr>
                <w:sz w:val="24"/>
                <w:szCs w:val="24"/>
              </w:rPr>
              <w:t>сии, органических расстройствах.</w:t>
            </w:r>
          </w:p>
          <w:p w:rsidR="00304A13" w:rsidRPr="008A67C2" w:rsidRDefault="00304A13" w:rsidP="00D30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B60F4" w:rsidRDefault="00192EA8" w:rsidP="00D30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B60F4">
              <w:rPr>
                <w:sz w:val="24"/>
                <w:szCs w:val="24"/>
              </w:rPr>
              <w:t>.04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4BC8" w:rsidRDefault="00324BC8" w:rsidP="00D30DE1"/>
        </w:tc>
      </w:tr>
      <w:tr w:rsidR="00304A13" w:rsidRPr="00395C4E" w:rsidTr="00304A13">
        <w:trPr>
          <w:trHeight w:val="195"/>
        </w:trPr>
        <w:tc>
          <w:tcPr>
            <w:tcW w:w="993" w:type="dxa"/>
          </w:tcPr>
          <w:p w:rsidR="00304A13" w:rsidRDefault="00304A13" w:rsidP="00304A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78" w:type="dxa"/>
          </w:tcPr>
          <w:p w:rsidR="00304A13" w:rsidRPr="008A67C2" w:rsidRDefault="00304A13" w:rsidP="00304A13">
            <w:pPr>
              <w:jc w:val="both"/>
              <w:rPr>
                <w:sz w:val="24"/>
                <w:szCs w:val="24"/>
              </w:rPr>
            </w:pPr>
            <w:r w:rsidRPr="008A67C2">
              <w:rPr>
                <w:sz w:val="24"/>
                <w:szCs w:val="24"/>
              </w:rPr>
              <w:t>Патопсихологический синдром при зависимостях</w:t>
            </w:r>
            <w:r>
              <w:rPr>
                <w:sz w:val="24"/>
                <w:szCs w:val="24"/>
              </w:rPr>
              <w:t xml:space="preserve"> (аддиктивных поведенческих расстройствах).</w:t>
            </w:r>
          </w:p>
        </w:tc>
        <w:tc>
          <w:tcPr>
            <w:tcW w:w="0" w:type="auto"/>
            <w:shd w:val="clear" w:color="auto" w:fill="auto"/>
          </w:tcPr>
          <w:p w:rsidR="00304A13" w:rsidRDefault="00192EA8" w:rsidP="00304A13">
            <w:r>
              <w:t>20</w:t>
            </w:r>
            <w:r w:rsidR="00DB60F4">
              <w:t>.04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3AA2" w:rsidRPr="004D15CE" w:rsidRDefault="00323AA2" w:rsidP="00304A13">
            <w:pPr>
              <w:rPr>
                <w:sz w:val="24"/>
                <w:szCs w:val="24"/>
              </w:rPr>
            </w:pPr>
          </w:p>
        </w:tc>
      </w:tr>
      <w:tr w:rsidR="00304A13" w:rsidRPr="00395C4E" w:rsidTr="00304A13">
        <w:trPr>
          <w:trHeight w:val="345"/>
        </w:trPr>
        <w:tc>
          <w:tcPr>
            <w:tcW w:w="993" w:type="dxa"/>
          </w:tcPr>
          <w:p w:rsidR="00304A13" w:rsidRDefault="00304A13" w:rsidP="00304A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78" w:type="dxa"/>
          </w:tcPr>
          <w:p w:rsidR="00304A13" w:rsidRDefault="00304A13" w:rsidP="00304A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Патопсихологический синдром при </w:t>
            </w:r>
            <w:r w:rsidRPr="008A67C2">
              <w:rPr>
                <w:sz w:val="24"/>
                <w:szCs w:val="24"/>
              </w:rPr>
              <w:t xml:space="preserve">пограничных </w:t>
            </w:r>
            <w:r>
              <w:rPr>
                <w:sz w:val="24"/>
                <w:szCs w:val="24"/>
              </w:rPr>
              <w:t xml:space="preserve">психических </w:t>
            </w:r>
            <w:r w:rsidRPr="008A67C2">
              <w:rPr>
                <w:sz w:val="24"/>
                <w:szCs w:val="24"/>
              </w:rPr>
              <w:t>расстройствах</w:t>
            </w:r>
            <w:r w:rsidR="00A47259">
              <w:rPr>
                <w:sz w:val="24"/>
                <w:szCs w:val="24"/>
              </w:rPr>
              <w:t xml:space="preserve"> (расстройства личности)</w:t>
            </w:r>
            <w:r>
              <w:rPr>
                <w:sz w:val="24"/>
                <w:szCs w:val="24"/>
              </w:rPr>
              <w:t>.</w:t>
            </w:r>
          </w:p>
          <w:p w:rsidR="00304A13" w:rsidRPr="008A67C2" w:rsidRDefault="00304A13" w:rsidP="00304A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04A13" w:rsidRDefault="00DB60F4" w:rsidP="00304A13">
            <w:pPr>
              <w:rPr>
                <w:sz w:val="24"/>
                <w:szCs w:val="24"/>
              </w:rPr>
            </w:pPr>
            <w:r w:rsidRPr="004D15CE">
              <w:rPr>
                <w:sz w:val="24"/>
                <w:szCs w:val="24"/>
              </w:rPr>
              <w:t>2</w:t>
            </w:r>
            <w:r w:rsidR="00323AA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.04</w:t>
            </w:r>
          </w:p>
          <w:p w:rsidR="00323AA2" w:rsidRDefault="00323AA2" w:rsidP="00323A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323AA2" w:rsidRPr="004D15CE" w:rsidRDefault="00323AA2" w:rsidP="00304A13">
            <w:pPr>
              <w:rPr>
                <w:sz w:val="24"/>
                <w:szCs w:val="24"/>
              </w:rPr>
            </w:pPr>
          </w:p>
        </w:tc>
      </w:tr>
      <w:tr w:rsidR="00A47259" w:rsidRPr="00395C4E" w:rsidTr="00304A13">
        <w:trPr>
          <w:trHeight w:val="345"/>
        </w:trPr>
        <w:tc>
          <w:tcPr>
            <w:tcW w:w="993" w:type="dxa"/>
          </w:tcPr>
          <w:p w:rsidR="00A47259" w:rsidRDefault="00A47259" w:rsidP="00304A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78" w:type="dxa"/>
          </w:tcPr>
          <w:p w:rsidR="00A47259" w:rsidRDefault="00A47259" w:rsidP="00A472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Патопсихологический синдром при </w:t>
            </w:r>
            <w:r w:rsidRPr="008A67C2">
              <w:rPr>
                <w:sz w:val="24"/>
                <w:szCs w:val="24"/>
              </w:rPr>
              <w:t xml:space="preserve">пограничных </w:t>
            </w:r>
            <w:r>
              <w:rPr>
                <w:sz w:val="24"/>
                <w:szCs w:val="24"/>
              </w:rPr>
              <w:t xml:space="preserve">психических </w:t>
            </w:r>
            <w:r w:rsidRPr="008A67C2">
              <w:rPr>
                <w:sz w:val="24"/>
                <w:szCs w:val="24"/>
              </w:rPr>
              <w:t>расстройствах</w:t>
            </w:r>
            <w:r>
              <w:rPr>
                <w:sz w:val="24"/>
                <w:szCs w:val="24"/>
              </w:rPr>
              <w:t xml:space="preserve"> (психогенные расстройства).</w:t>
            </w:r>
          </w:p>
          <w:p w:rsidR="00A47259" w:rsidRDefault="00A47259" w:rsidP="00304A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7259" w:rsidRDefault="00A47259" w:rsidP="00304A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  <w:p w:rsidR="00A47259" w:rsidRDefault="00A47259" w:rsidP="00A472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18.10-19.45</w:t>
            </w:r>
          </w:p>
          <w:p w:rsidR="00A47259" w:rsidRPr="004D15CE" w:rsidRDefault="00A47259" w:rsidP="00304A13">
            <w:pPr>
              <w:rPr>
                <w:sz w:val="24"/>
                <w:szCs w:val="24"/>
              </w:rPr>
            </w:pPr>
          </w:p>
        </w:tc>
      </w:tr>
    </w:tbl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304A13" w:rsidRDefault="00304A13" w:rsidP="00DF63CA">
      <w:pPr>
        <w:adjustRightInd w:val="0"/>
        <w:spacing w:line="360" w:lineRule="auto"/>
        <w:rPr>
          <w:sz w:val="24"/>
          <w:szCs w:val="24"/>
          <w:lang w:eastAsia="ru-RU"/>
        </w:rPr>
      </w:pPr>
    </w:p>
    <w:p w:rsidR="00CB439A" w:rsidRPr="00DF63CA" w:rsidRDefault="00DF63CA" w:rsidP="00DF63CA">
      <w:pPr>
        <w:adjustRightInd w:val="0"/>
        <w:spacing w:line="360" w:lineRule="auto"/>
        <w:rPr>
          <w:sz w:val="24"/>
          <w:szCs w:val="24"/>
          <w:lang w:eastAsia="ru-RU"/>
        </w:rPr>
      </w:pPr>
      <w:r w:rsidRPr="00DF63CA">
        <w:rPr>
          <w:sz w:val="24"/>
          <w:szCs w:val="24"/>
          <w:lang w:eastAsia="ru-RU"/>
        </w:rPr>
        <w:t>Зав. кафедрой психиатрии</w:t>
      </w:r>
      <w:r w:rsidR="004358FE">
        <w:rPr>
          <w:sz w:val="24"/>
          <w:szCs w:val="24"/>
          <w:lang w:eastAsia="ru-RU"/>
        </w:rPr>
        <w:t xml:space="preserve"> № 1</w:t>
      </w:r>
      <w:r w:rsidRPr="00DF63CA">
        <w:rPr>
          <w:sz w:val="24"/>
          <w:szCs w:val="24"/>
          <w:lang w:eastAsia="ru-RU"/>
        </w:rPr>
        <w:t xml:space="preserve">, д.м.н., профессор                           </w:t>
      </w:r>
      <w:r w:rsidR="004358FE">
        <w:rPr>
          <w:sz w:val="24"/>
          <w:szCs w:val="24"/>
          <w:lang w:eastAsia="ru-RU"/>
        </w:rPr>
        <w:t xml:space="preserve">                    </w:t>
      </w:r>
      <w:r w:rsidRPr="00DF63CA">
        <w:rPr>
          <w:sz w:val="24"/>
          <w:szCs w:val="24"/>
          <w:lang w:eastAsia="ru-RU"/>
        </w:rPr>
        <w:t xml:space="preserve"> Е.О. Бойко                                                                                                   </w:t>
      </w:r>
    </w:p>
    <w:sectPr w:rsidR="00CB439A" w:rsidRPr="00DF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CC"/>
    <w:rsid w:val="00192EA8"/>
    <w:rsid w:val="00292574"/>
    <w:rsid w:val="00304A13"/>
    <w:rsid w:val="00323AA2"/>
    <w:rsid w:val="00324BC8"/>
    <w:rsid w:val="0033577F"/>
    <w:rsid w:val="004358FE"/>
    <w:rsid w:val="00453719"/>
    <w:rsid w:val="004D2F86"/>
    <w:rsid w:val="006F7D8E"/>
    <w:rsid w:val="00936880"/>
    <w:rsid w:val="00A47259"/>
    <w:rsid w:val="00B72BCC"/>
    <w:rsid w:val="00BF2064"/>
    <w:rsid w:val="00CB439A"/>
    <w:rsid w:val="00CC37FC"/>
    <w:rsid w:val="00D26FDE"/>
    <w:rsid w:val="00DB60F4"/>
    <w:rsid w:val="00DF63CA"/>
    <w:rsid w:val="00E04876"/>
    <w:rsid w:val="00E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7420"/>
  <w15:chartTrackingRefBased/>
  <w15:docId w15:val="{ABA43BC5-3B2F-4391-80A0-3C3568F1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24B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24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2024-12-24T07:54:00Z</dcterms:created>
  <dcterms:modified xsi:type="dcterms:W3CDTF">2026-02-09T05:19:00Z</dcterms:modified>
</cp:coreProperties>
</file>